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问题线索台账</w:t>
      </w:r>
    </w:p>
    <w:tbl>
      <w:tblPr>
        <w:tblStyle w:val="4"/>
        <w:tblpPr w:leftFromText="180" w:rightFromText="180" w:vertAnchor="text" w:horzAnchor="page" w:tblpXSpec="center" w:tblpY="293"/>
        <w:tblOverlap w:val="never"/>
        <w:tblW w:w="14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489"/>
        <w:gridCol w:w="1585"/>
        <w:gridCol w:w="1569"/>
        <w:gridCol w:w="1585"/>
        <w:gridCol w:w="1569"/>
        <w:gridCol w:w="2575"/>
        <w:gridCol w:w="1361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问题线索来源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发现（举报、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移送）时间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问题或线索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基本情况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违法（被举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报）主体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工作进展情况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线索处理情况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不予立案依据及理由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8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1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⑴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2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⑵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3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⑶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4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⑷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5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⑸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6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⑹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7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⑺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1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①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执法巡查类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2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②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举报类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3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③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其他部门监管类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移送部门：</w:t>
            </w:r>
            <w:r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  <w:t>______</w:t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4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④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其他机构移送类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移送机构：</w:t>
            </w:r>
            <w:r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  <w:t>______</w:t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5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⑤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其他类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1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①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线索核实情况：</w:t>
            </w:r>
          </w:p>
          <w:p>
            <w:pPr>
              <w:ind w:firstLine="840" w:firstLineChars="400"/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2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②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水利部门立案情况：</w:t>
            </w:r>
          </w:p>
          <w:p>
            <w:pPr>
              <w:ind w:firstLine="840" w:firstLineChars="400"/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3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③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移送到其他机构情况：</w:t>
            </w:r>
          </w:p>
          <w:p>
            <w:pPr>
              <w:ind w:firstLine="840" w:firstLineChars="400"/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left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移送机构：</w:t>
            </w:r>
            <w:r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  <w:t>________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/>
          <w:color w:val="auto"/>
          <w:lang w:val="en" w:eastAsia="zh-CN"/>
        </w:rPr>
      </w:pPr>
      <w:r>
        <w:rPr>
          <w:rFonts w:hint="eastAsia" w:ascii="Times New Roman" w:hAnsi="Times New Roman"/>
          <w:color w:val="auto"/>
          <w:lang w:eastAsia="zh-CN"/>
        </w:rPr>
        <w:t>单位名称：</w:t>
      </w:r>
      <w:r>
        <w:rPr>
          <w:rFonts w:hint="default" w:ascii="Times New Roman" w:hAnsi="Times New Roman"/>
          <w:color w:val="auto"/>
          <w:lang w:val="en" w:eastAsia="zh-CN"/>
        </w:rPr>
        <w:t>_____________________________________</w:t>
      </w:r>
    </w:p>
    <w:p>
      <w:pPr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" w:eastAsia="zh-CN"/>
        </w:rPr>
        <w:t>单位负责人：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                     统计负责人：                     填表人：                  报出日期：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Times New Roman" w:hAnsi="Times New Roman" w:eastAsia="宋体"/>
          <w:color w:val="auto"/>
          <w:lang w:eastAsia="zh-CN"/>
        </w:rPr>
      </w:pPr>
      <w:r>
        <w:rPr>
          <w:rFonts w:hint="eastAsia" w:ascii="Times New Roman" w:hAnsi="Times New Roman"/>
          <w:color w:val="auto"/>
        </w:rPr>
        <w:t>填表说明</w:t>
      </w:r>
      <w:r>
        <w:rPr>
          <w:rFonts w:hint="eastAsia" w:ascii="Times New Roman" w:hAnsi="Times New Roman"/>
          <w:color w:val="auto"/>
          <w:lang w:eastAsia="zh-CN"/>
        </w:rPr>
        <w:t>：</w:t>
      </w:r>
    </w:p>
    <w:p>
      <w:pPr>
        <w:ind w:left="210" w:hanging="210" w:hanging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1. “问题线乘来源”栏目。勾选执法巡查类、举报类、其他部门监管类、其他机构移送类、其他类等。勾选其他部门监管类的，请进一步明确部门，如，河湖管理部门、水旱灾害防御部门、工程运行管理部门、监督部门、其他部门。勾选其他机构移送类的，请进一步明确机构类型，如，检察机关、公安机关、司法行政机关、其他机构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2.“发现(举报、移送)时间”栏目。填写巡查发现的时间、举报的时间或其他机构移送的时间，时间格式为2023-xx-xx xx:xx。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3.“问题或线索基本情况”栏目。填写巡查发现或者其他机构移送问题基本情况，或者举报线索的基本情况。主要内容包括时间、地点、人物、起因、经</w:t>
      </w:r>
    </w:p>
    <w:p>
      <w:pPr>
        <w:ind w:firstLine="210" w:firstLine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过和结果等方面的要素。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4“违法(被举报)主体”栏目。填写巡查发现或者其他机构移送问题的违法主体，举报线索中的被举报主体。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5.“工作进晨情况”栏目。填写发现问题、接到移送问题或者举报线索后，水行政执法机构开展核查及督促整改等工作情况，每月更新台账。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6.“线索处理情况”栏目。“线索核实情况”，如果属实勾选“是”，不属实勾选“否”。如果勾选“否”，需在工作进展情况中说明不属实的详细情况。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7.“水利部门立案情况”，填写水行政执法机构立案情况，已立案的勾选“是”，无需立案的勾选“否”。</w:t>
      </w:r>
    </w:p>
    <w:p>
      <w:pPr>
        <w:ind w:left="210" w:hanging="210" w:hanging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8.“移送到其他机构情况”，如果移送到其他机构勾选“是”，不移送的勾选“否”。勾选“是”的，请进一步明确机构类型，如，检察机关、公安机关、司法行政机关、其他机构。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9.以上“6、7、8”三种情形视为线索处理完成，一是核实后问题或线索不属实;二是核实问题或线索属实，并经过行政处理已完成整改，无需立案查处</w:t>
      </w:r>
    </w:p>
    <w:p>
      <w:pPr>
        <w:ind w:firstLine="210" w:firstLine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的;三是已立案查处，转为由执法案件台账跟进;四是移送到其他机构查处的，不需水行政主管部门立案的。如果勾选“是”，需在工作进展情况中详细</w:t>
      </w:r>
    </w:p>
    <w:p>
      <w:pPr>
        <w:ind w:firstLine="210" w:firstLine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说明完成的经过。</w:t>
      </w:r>
    </w:p>
    <w:p>
      <w:pPr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10.“备注”栏目。填写其他需要说明的情况。</w:t>
      </w:r>
    </w:p>
    <w:p>
      <w:bookmarkStart w:id="0" w:name="_GoBack"/>
      <w:bookmarkEnd w:id="0"/>
    </w:p>
    <w:sectPr>
      <w:pgSz w:w="16838" w:h="11906" w:orient="landscape"/>
      <w:pgMar w:top="1417" w:right="198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7B065B"/>
    <w:rsid w:val="28765B2C"/>
    <w:rsid w:val="4CA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2023-03-20T02:01:00Z</dcterms:created>
  <dc:creator>jtj022</dc:creator>
  <cp:lastModifiedBy>jtj022</cp:lastModifiedBy>
  <dcterms:modified xsi:type="dcterms:W3CDTF">2023-08-22T06:17:41Z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